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9E76" w14:textId="438403CA" w:rsidR="009A67C7" w:rsidRDefault="008C671E" w:rsidP="0016076E">
      <w:pPr>
        <w:tabs>
          <w:tab w:val="left" w:pos="6804"/>
        </w:tabs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  <w:r>
        <w:rPr>
          <w:noProof/>
        </w:rPr>
        <w:drawing>
          <wp:inline distT="0" distB="0" distL="0" distR="0" wp14:anchorId="3A924296" wp14:editId="1811450B">
            <wp:extent cx="5759450" cy="69850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8CC57" w14:textId="77777777" w:rsidR="008C671E" w:rsidRDefault="008C671E" w:rsidP="0016076E">
      <w:pPr>
        <w:tabs>
          <w:tab w:val="left" w:pos="6804"/>
        </w:tabs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14:paraId="6AADAEBF" w14:textId="22149EF7" w:rsidR="0016076E" w:rsidRPr="00CE36B5" w:rsidRDefault="00CE36B5" w:rsidP="00CE36B5">
      <w:pPr>
        <w:tabs>
          <w:tab w:val="left" w:pos="5103"/>
          <w:tab w:val="left" w:pos="5670"/>
          <w:tab w:val="left" w:pos="6804"/>
        </w:tabs>
        <w:spacing w:after="0" w:line="240" w:lineRule="auto"/>
        <w:rPr>
          <w:rFonts w:ascii="Franklin Gothic Book" w:hAnsi="Franklin Gothic Book"/>
          <w:bCs/>
          <w:sz w:val="18"/>
          <w:szCs w:val="18"/>
        </w:rPr>
      </w:pPr>
      <w:r>
        <w:rPr>
          <w:rFonts w:ascii="Franklin Gothic Medium" w:hAnsi="Franklin Gothic Medium"/>
          <w:bCs/>
          <w:sz w:val="20"/>
          <w:szCs w:val="20"/>
        </w:rPr>
        <w:tab/>
      </w:r>
      <w:r w:rsidR="0016076E" w:rsidRPr="00CE36B5">
        <w:rPr>
          <w:rFonts w:ascii="Franklin Gothic Medium" w:hAnsi="Franklin Gothic Medium"/>
          <w:bCs/>
          <w:sz w:val="18"/>
          <w:szCs w:val="18"/>
        </w:rPr>
        <w:t>Príloha č. 1</w:t>
      </w:r>
      <w:r w:rsidR="0097295C" w:rsidRPr="00CE36B5">
        <w:rPr>
          <w:rFonts w:ascii="Franklin Gothic Medium" w:hAnsi="Franklin Gothic Medium"/>
          <w:bCs/>
          <w:sz w:val="18"/>
          <w:szCs w:val="18"/>
        </w:rPr>
        <w:t xml:space="preserve">  Výzv</w:t>
      </w:r>
      <w:r w:rsidR="00A628E4" w:rsidRPr="00CE36B5">
        <w:rPr>
          <w:rFonts w:ascii="Franklin Gothic Medium" w:hAnsi="Franklin Gothic Medium"/>
          <w:bCs/>
          <w:sz w:val="18"/>
          <w:szCs w:val="18"/>
        </w:rPr>
        <w:t>y</w:t>
      </w:r>
      <w:r w:rsidR="0097295C" w:rsidRPr="00CE36B5">
        <w:rPr>
          <w:rFonts w:ascii="Franklin Gothic Medium" w:hAnsi="Franklin Gothic Medium"/>
          <w:bCs/>
          <w:sz w:val="18"/>
          <w:szCs w:val="18"/>
        </w:rPr>
        <w:t xml:space="preserve"> na predloženie cenovej ponuky </w:t>
      </w:r>
    </w:p>
    <w:p w14:paraId="7206922D" w14:textId="77777777" w:rsidR="0016076E" w:rsidRDefault="0016076E" w:rsidP="0016076E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3C18756C" w14:textId="77777777" w:rsidR="00CE36B5" w:rsidRDefault="00CE36B5" w:rsidP="0097295C">
      <w:pPr>
        <w:tabs>
          <w:tab w:val="left" w:pos="1440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</w:p>
    <w:p w14:paraId="2B471F7F" w14:textId="115D9577" w:rsidR="0016076E" w:rsidRPr="00CE36B5" w:rsidRDefault="0016076E" w:rsidP="00CE36B5">
      <w:pPr>
        <w:tabs>
          <w:tab w:val="left" w:pos="1440"/>
          <w:tab w:val="left" w:pos="5245"/>
        </w:tabs>
        <w:jc w:val="center"/>
        <w:rPr>
          <w:rFonts w:ascii="Franklin Gothic Book" w:hAnsi="Franklin Gothic Book" w:cs="Calibri"/>
          <w:b/>
          <w:bCs/>
          <w:sz w:val="24"/>
          <w:szCs w:val="24"/>
        </w:rPr>
      </w:pPr>
      <w:r w:rsidRPr="0097295C">
        <w:rPr>
          <w:rFonts w:ascii="Franklin Gothic Book" w:hAnsi="Franklin Gothic Book" w:cs="Calibri"/>
          <w:b/>
          <w:bCs/>
          <w:sz w:val="24"/>
          <w:szCs w:val="24"/>
        </w:rPr>
        <w:t>Návrh uchádzača na plnenie kritérií</w:t>
      </w:r>
      <w:bookmarkStart w:id="0" w:name="_GoBack"/>
      <w:bookmarkEnd w:id="0"/>
    </w:p>
    <w:p w14:paraId="62900D86" w14:textId="77777777" w:rsidR="0016076E" w:rsidRPr="00F45E79" w:rsidRDefault="0016076E" w:rsidP="0016076E">
      <w:pPr>
        <w:pStyle w:val="Zkladntext"/>
        <w:rPr>
          <w:rFonts w:ascii="Franklin Gothic Book" w:hAnsi="Franklin Gothic Book" w:cs="Calibri"/>
          <w:sz w:val="20"/>
        </w:rPr>
      </w:pPr>
      <w:r w:rsidRPr="00F45E79">
        <w:rPr>
          <w:rFonts w:ascii="Franklin Gothic Book" w:hAnsi="Franklin Gothic Book" w:cs="Calibri"/>
          <w:sz w:val="20"/>
        </w:rPr>
        <w:t>Názov alebo obchodné meno uchádzača:</w:t>
      </w:r>
    </w:p>
    <w:p w14:paraId="4B63B079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4A75EB92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8DB232C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79E10E5F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49F145FA" w14:textId="77777777" w:rsidR="0016076E" w:rsidRPr="00F45E79" w:rsidRDefault="0016076E" w:rsidP="0016076E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D7DC294" w14:textId="22ADF490" w:rsidR="0016076E" w:rsidRDefault="0016076E" w:rsidP="007313A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8BEABE" w14:textId="77777777" w:rsidR="007313A8" w:rsidRPr="00AB6A34" w:rsidRDefault="007313A8" w:rsidP="007313A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C9E55B3" w14:textId="77777777" w:rsidR="0016076E" w:rsidRPr="00AB6A34" w:rsidRDefault="0016076E" w:rsidP="0016076E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AB6A34">
        <w:rPr>
          <w:rFonts w:ascii="Franklin Gothic Book" w:hAnsi="Franklin Gothic Book" w:cs="Calibri"/>
          <w:b/>
          <w:sz w:val="20"/>
          <w:szCs w:val="20"/>
        </w:rPr>
        <w:t>Spôsob stanovenia ceny</w:t>
      </w:r>
    </w:p>
    <w:p w14:paraId="514A74C4" w14:textId="77777777" w:rsidR="0016076E" w:rsidRPr="00AB6A34" w:rsidRDefault="0016076E" w:rsidP="0016076E">
      <w:pPr>
        <w:pStyle w:val="Odsekzoznamu"/>
        <w:spacing w:before="120"/>
        <w:ind w:left="360"/>
        <w:jc w:val="both"/>
        <w:rPr>
          <w:rFonts w:ascii="Arial Narrow" w:hAnsi="Arial Narrow" w:cs="Arial"/>
          <w:b/>
          <w:i/>
        </w:rPr>
      </w:pP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253"/>
      </w:tblGrid>
      <w:tr w:rsidR="007313A8" w:rsidRPr="0045199B" w14:paraId="6CA2C5DE" w14:textId="77777777" w:rsidTr="007313A8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06E5AA5" w14:textId="77777777" w:rsidR="007313A8" w:rsidRPr="0045199B" w:rsidRDefault="007313A8" w:rsidP="00716BA6">
            <w:pPr>
              <w:spacing w:before="240" w:after="12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45199B">
              <w:rPr>
                <w:rFonts w:ascii="Calibri" w:hAnsi="Calibri" w:cs="Calibri"/>
                <w:b/>
                <w:color w:val="000000" w:themeColor="text1"/>
              </w:rPr>
              <w:t>Položka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8C9E53" w14:textId="4A74BD4E" w:rsidR="007313A8" w:rsidRPr="0045199B" w:rsidRDefault="007313A8" w:rsidP="00716B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Ponúknutá hodnota </w:t>
            </w:r>
          </w:p>
        </w:tc>
      </w:tr>
      <w:tr w:rsidR="007313A8" w:rsidRPr="0045199B" w14:paraId="3E9773E4" w14:textId="77777777" w:rsidTr="007313A8">
        <w:trPr>
          <w:trHeight w:val="7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74C36F" w14:textId="516DB0B6" w:rsidR="007313A8" w:rsidRPr="008230A4" w:rsidRDefault="007313A8" w:rsidP="00526B99">
            <w:pPr>
              <w:pStyle w:val="Hlavika"/>
              <w:spacing w:before="120" w:line="80" w:lineRule="atLeast"/>
              <w:ind w:left="426"/>
              <w:jc w:val="center"/>
              <w:outlineLvl w:val="0"/>
              <w:rPr>
                <w:rFonts w:ascii="Franklin Gothic Medium" w:hAnsi="Franklin Gothic Medium" w:cs="Arial"/>
              </w:rPr>
            </w:pPr>
            <w:r>
              <w:rPr>
                <w:b/>
              </w:rPr>
              <w:t>CNC Sústruh -typ 1</w:t>
            </w:r>
          </w:p>
          <w:p w14:paraId="4A520987" w14:textId="3B867CF6" w:rsidR="007313A8" w:rsidRPr="009A67C7" w:rsidRDefault="007313A8" w:rsidP="009A67C7">
            <w:pPr>
              <w:pStyle w:val="Hlavika"/>
              <w:spacing w:before="120" w:line="80" w:lineRule="atLeast"/>
              <w:ind w:left="360"/>
              <w:jc w:val="both"/>
              <w:outlineLvl w:val="0"/>
              <w:rPr>
                <w:rFonts w:ascii="Franklin Gothic Medium" w:hAnsi="Franklin Gothic Medium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1185C3E" w14:textId="4861BF46" w:rsidR="007313A8" w:rsidRPr="0045199B" w:rsidRDefault="007313A8" w:rsidP="00716BA6">
            <w:pPr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7313A8" w:rsidRPr="0045199B" w14:paraId="3108E0EB" w14:textId="77777777" w:rsidTr="007313A8">
        <w:trPr>
          <w:trHeight w:val="7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F8671E" w14:textId="617E9D84" w:rsidR="007313A8" w:rsidRPr="00526B99" w:rsidRDefault="007313A8" w:rsidP="00526B99">
            <w:pPr>
              <w:pStyle w:val="Hlavika"/>
              <w:spacing w:before="120" w:line="80" w:lineRule="atLeast"/>
              <w:ind w:left="426"/>
              <w:jc w:val="center"/>
              <w:outlineLvl w:val="0"/>
              <w:rPr>
                <w:b/>
              </w:rPr>
            </w:pPr>
            <w:r>
              <w:rPr>
                <w:b/>
              </w:rPr>
              <w:t>CNC Sústruh -typ 2</w:t>
            </w:r>
          </w:p>
          <w:p w14:paraId="7698ABFB" w14:textId="77777777" w:rsidR="007313A8" w:rsidRPr="00526B99" w:rsidRDefault="007313A8" w:rsidP="00526B99">
            <w:pPr>
              <w:pStyle w:val="Hlavika"/>
              <w:spacing w:before="120" w:line="80" w:lineRule="atLeast"/>
              <w:ind w:left="426"/>
              <w:jc w:val="both"/>
              <w:outlineLvl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B5F45E3" w14:textId="68FD82CC" w:rsidR="007313A8" w:rsidRPr="0045199B" w:rsidRDefault="007313A8" w:rsidP="000A1941">
            <w:pPr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7313A8" w:rsidRPr="0045199B" w14:paraId="2D079B2B" w14:textId="77777777" w:rsidTr="007313A8">
        <w:trPr>
          <w:trHeight w:val="7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8E0ADA" w14:textId="77777777" w:rsidR="007313A8" w:rsidRDefault="007313A8" w:rsidP="00526B99">
            <w:pPr>
              <w:pStyle w:val="Hlavika"/>
              <w:spacing w:before="120" w:line="80" w:lineRule="atLeast"/>
              <w:jc w:val="center"/>
              <w:outlineLvl w:val="0"/>
              <w:rPr>
                <w:b/>
              </w:rPr>
            </w:pPr>
            <w:r w:rsidRPr="00915702">
              <w:rPr>
                <w:b/>
              </w:rPr>
              <w:t xml:space="preserve">Vertikálne obrábacie </w:t>
            </w:r>
            <w:r>
              <w:rPr>
                <w:b/>
              </w:rPr>
              <w:t xml:space="preserve"> CNC </w:t>
            </w:r>
            <w:r w:rsidRPr="00915702">
              <w:rPr>
                <w:b/>
              </w:rPr>
              <w:t>centrum</w:t>
            </w:r>
          </w:p>
          <w:p w14:paraId="29068888" w14:textId="77777777" w:rsidR="007313A8" w:rsidRPr="00526B99" w:rsidRDefault="007313A8" w:rsidP="00526B99">
            <w:pPr>
              <w:pStyle w:val="Hlavika"/>
              <w:spacing w:before="120" w:line="80" w:lineRule="atLeast"/>
              <w:ind w:left="426"/>
              <w:jc w:val="both"/>
              <w:outlineLvl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C32FA4" w14:textId="6BA95FB5" w:rsidR="007313A8" w:rsidRPr="0045199B" w:rsidRDefault="007313A8" w:rsidP="000A1941">
            <w:pPr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  <w:tr w:rsidR="007313A8" w:rsidRPr="0045199B" w14:paraId="58104F12" w14:textId="77777777" w:rsidTr="007313A8">
        <w:trPr>
          <w:trHeight w:val="7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E66FAF" w14:textId="5A5A9E7A" w:rsidR="007313A8" w:rsidRPr="00EB23C0" w:rsidRDefault="007313A8" w:rsidP="00526B99">
            <w:pPr>
              <w:pStyle w:val="Hlavika"/>
              <w:spacing w:before="120" w:line="80" w:lineRule="atLeast"/>
              <w:jc w:val="center"/>
              <w:outlineLvl w:val="0"/>
              <w:rPr>
                <w:rFonts w:ascii="Franklin Gothic Medium" w:hAnsi="Franklin Gothic Medium" w:cs="Arial"/>
              </w:rPr>
            </w:pPr>
            <w:r>
              <w:rPr>
                <w:b/>
              </w:rPr>
              <w:t>Monitorovanie CNC obrábacích zariadení</w:t>
            </w:r>
          </w:p>
          <w:p w14:paraId="7FA217DE" w14:textId="77777777" w:rsidR="007313A8" w:rsidRPr="00526B99" w:rsidRDefault="007313A8" w:rsidP="00526B99">
            <w:pPr>
              <w:pStyle w:val="Hlavika"/>
              <w:spacing w:before="120" w:line="80" w:lineRule="atLeast"/>
              <w:jc w:val="both"/>
              <w:outlineLvl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C154BF7" w14:textId="676C649F" w:rsidR="007313A8" w:rsidRPr="0045199B" w:rsidRDefault="007313A8" w:rsidP="000A1941">
            <w:pPr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</w:tr>
    </w:tbl>
    <w:p w14:paraId="13B7BDC8" w14:textId="77777777" w:rsidR="00526B99" w:rsidRDefault="00526B99" w:rsidP="00526B99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EF18FBD" w14:textId="6B8FE81B" w:rsidR="00526B99" w:rsidRPr="007313A8" w:rsidRDefault="00526B99" w:rsidP="007313A8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7313A8">
        <w:rPr>
          <w:rFonts w:ascii="Franklin Gothic Book" w:hAnsi="Franklin Gothic Book"/>
          <w:color w:val="FF0000"/>
          <w:sz w:val="20"/>
          <w:szCs w:val="20"/>
        </w:rPr>
        <w:t>Uchádzač vyplní cenu pre tú/tie položky (v rámci ucelených častí), na ktoré predkladá cenovú ponuku</w:t>
      </w:r>
    </w:p>
    <w:p w14:paraId="0A82B6A6" w14:textId="1CA10602" w:rsidR="0016076E" w:rsidRPr="00AB6A34" w:rsidRDefault="0016076E" w:rsidP="007313A8">
      <w:pPr>
        <w:spacing w:before="120"/>
        <w:rPr>
          <w:rFonts w:ascii="Arial Narrow" w:hAnsi="Arial Narrow" w:cs="Arial"/>
        </w:rPr>
      </w:pPr>
      <w:r w:rsidRPr="00AB6A34">
        <w:rPr>
          <w:rFonts w:ascii="Arial Narrow" w:hAnsi="Arial Narrow" w:cs="Arial"/>
        </w:rPr>
        <w:t xml:space="preserve">                                                                                                         </w:t>
      </w:r>
    </w:p>
    <w:tbl>
      <w:tblPr>
        <w:tblStyle w:val="Mriekatabuky"/>
        <w:tblW w:w="0" w:type="auto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253"/>
      </w:tblGrid>
      <w:tr w:rsidR="0016076E" w:rsidRPr="00115992" w14:paraId="3D702917" w14:textId="77777777" w:rsidTr="00716BA6">
        <w:trPr>
          <w:trHeight w:val="397"/>
        </w:trPr>
        <w:tc>
          <w:tcPr>
            <w:tcW w:w="1375" w:type="dxa"/>
            <w:vAlign w:val="center"/>
          </w:tcPr>
          <w:p w14:paraId="53A5C795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dátum: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19E691B2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  <w:tr w:rsidR="0016076E" w:rsidRPr="00115992" w14:paraId="667E78EF" w14:textId="77777777" w:rsidTr="00716BA6">
        <w:trPr>
          <w:trHeight w:val="979"/>
        </w:trPr>
        <w:tc>
          <w:tcPr>
            <w:tcW w:w="1375" w:type="dxa"/>
            <w:vAlign w:val="center"/>
          </w:tcPr>
          <w:p w14:paraId="12E51F84" w14:textId="77777777" w:rsidR="0016076E" w:rsidRPr="00115992" w:rsidRDefault="0016076E" w:rsidP="00716BA6">
            <w:pPr>
              <w:tabs>
                <w:tab w:val="left" w:pos="2268"/>
              </w:tabs>
              <w:jc w:val="right"/>
              <w:rPr>
                <w:rFonts w:ascii="Franklin Gothic Book" w:hAnsi="Franklin Gothic Book" w:cs="Calibri"/>
                <w:i/>
                <w:sz w:val="20"/>
                <w:szCs w:val="20"/>
              </w:rPr>
            </w:pPr>
            <w:r w:rsidRPr="00115992">
              <w:rPr>
                <w:rFonts w:ascii="Franklin Gothic Book" w:hAnsi="Franklin Gothic Book" w:cs="Calibri"/>
                <w:i/>
                <w:sz w:val="20"/>
                <w:szCs w:val="20"/>
              </w:rPr>
              <w:t>podpis: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7AF6BB5B" w14:textId="77777777" w:rsidR="0016076E" w:rsidRPr="00115992" w:rsidRDefault="0016076E" w:rsidP="00716BA6">
            <w:pPr>
              <w:tabs>
                <w:tab w:val="left" w:pos="2268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</w:p>
        </w:tc>
      </w:tr>
    </w:tbl>
    <w:p w14:paraId="2CDB0F3B" w14:textId="3DF23FD6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4C592E39" w14:textId="687043B4" w:rsidR="0016076E" w:rsidRPr="00F45E79" w:rsidRDefault="0016076E" w:rsidP="007313A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44F233E" w14:textId="77777777" w:rsidR="0016076E" w:rsidRPr="00F45E79" w:rsidRDefault="0016076E" w:rsidP="0016076E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B07AF88" w14:textId="77777777" w:rsidR="0016076E" w:rsidRPr="006E6EC6" w:rsidRDefault="0016076E" w:rsidP="0016076E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  <w:t>Podpis uchádzača</w:t>
      </w:r>
    </w:p>
    <w:p w14:paraId="743D4966" w14:textId="77777777" w:rsidR="00CB4A75" w:rsidRDefault="00CB4A75" w:rsidP="00115992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sectPr w:rsidR="00CB4A75" w:rsidSect="00B67013">
      <w:headerReference w:type="default" r:id="rId8"/>
      <w:pgSz w:w="11906" w:h="16838"/>
      <w:pgMar w:top="141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CF22" w14:textId="77777777" w:rsidR="00FB5255" w:rsidRDefault="00FB5255" w:rsidP="00115992">
      <w:pPr>
        <w:spacing w:after="0" w:line="240" w:lineRule="auto"/>
      </w:pPr>
      <w:r>
        <w:separator/>
      </w:r>
    </w:p>
  </w:endnote>
  <w:endnote w:type="continuationSeparator" w:id="0">
    <w:p w14:paraId="337FBECC" w14:textId="77777777" w:rsidR="00FB5255" w:rsidRDefault="00FB5255" w:rsidP="0011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CA04" w14:textId="77777777" w:rsidR="00FB5255" w:rsidRDefault="00FB5255" w:rsidP="00115992">
      <w:pPr>
        <w:spacing w:after="0" w:line="240" w:lineRule="auto"/>
      </w:pPr>
      <w:r>
        <w:separator/>
      </w:r>
    </w:p>
  </w:footnote>
  <w:footnote w:type="continuationSeparator" w:id="0">
    <w:p w14:paraId="3BF1109F" w14:textId="77777777" w:rsidR="00FB5255" w:rsidRDefault="00FB5255" w:rsidP="0011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10205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2"/>
      <w:gridCol w:w="683"/>
    </w:tblGrid>
    <w:tr w:rsidR="001637BA" w14:paraId="581AACB6" w14:textId="77777777" w:rsidTr="008C671E">
      <w:trPr>
        <w:trHeight w:val="297"/>
      </w:trPr>
      <w:tc>
        <w:tcPr>
          <w:tcW w:w="9522" w:type="dxa"/>
        </w:tcPr>
        <w:p w14:paraId="2BDB6EC2" w14:textId="0E3842A2" w:rsidR="001637BA" w:rsidRDefault="00FB5255">
          <w:pPr>
            <w:pStyle w:val="Hlavika"/>
          </w:pPr>
        </w:p>
      </w:tc>
      <w:tc>
        <w:tcPr>
          <w:tcW w:w="683" w:type="dxa"/>
        </w:tcPr>
        <w:p w14:paraId="3B1CBA0F" w14:textId="77777777" w:rsidR="001637BA" w:rsidRDefault="00FB5255">
          <w:pPr>
            <w:pStyle w:val="Hlavika"/>
          </w:pPr>
        </w:p>
      </w:tc>
    </w:tr>
  </w:tbl>
  <w:p w14:paraId="1260A51A" w14:textId="2CED6F53" w:rsidR="001637BA" w:rsidRDefault="00FB52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F99"/>
    <w:multiLevelType w:val="hybridMultilevel"/>
    <w:tmpl w:val="D84A4E5C"/>
    <w:lvl w:ilvl="0" w:tplc="3C20F49E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F86"/>
    <w:multiLevelType w:val="hybridMultilevel"/>
    <w:tmpl w:val="D554A174"/>
    <w:lvl w:ilvl="0" w:tplc="1310C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4CC5"/>
    <w:multiLevelType w:val="multilevel"/>
    <w:tmpl w:val="A356B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102B5D"/>
    <w:multiLevelType w:val="multilevel"/>
    <w:tmpl w:val="B38CABD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68D048EE"/>
    <w:multiLevelType w:val="hybridMultilevel"/>
    <w:tmpl w:val="249CF3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7D"/>
    <w:rsid w:val="00060635"/>
    <w:rsid w:val="00071D41"/>
    <w:rsid w:val="00115992"/>
    <w:rsid w:val="00125B1E"/>
    <w:rsid w:val="0016076E"/>
    <w:rsid w:val="00217198"/>
    <w:rsid w:val="00240462"/>
    <w:rsid w:val="00261736"/>
    <w:rsid w:val="004A7D3D"/>
    <w:rsid w:val="00526B99"/>
    <w:rsid w:val="007313A8"/>
    <w:rsid w:val="0075411E"/>
    <w:rsid w:val="00763651"/>
    <w:rsid w:val="007B7389"/>
    <w:rsid w:val="007F34C0"/>
    <w:rsid w:val="008A617F"/>
    <w:rsid w:val="008C671E"/>
    <w:rsid w:val="008E0F7D"/>
    <w:rsid w:val="009636DE"/>
    <w:rsid w:val="0097295C"/>
    <w:rsid w:val="009A67C7"/>
    <w:rsid w:val="00A628E4"/>
    <w:rsid w:val="00B07E4E"/>
    <w:rsid w:val="00B663C5"/>
    <w:rsid w:val="00CB4A75"/>
    <w:rsid w:val="00CE36B5"/>
    <w:rsid w:val="00D73FDD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A4B95"/>
  <w15:chartTrackingRefBased/>
  <w15:docId w15:val="{A2F402EC-B709-4015-BD0D-4A4234C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15992"/>
  </w:style>
  <w:style w:type="table" w:styleId="Mriekatabuky">
    <w:name w:val="Table Grid"/>
    <w:basedOn w:val="Normlnatabuka"/>
    <w:uiPriority w:val="59"/>
    <w:rsid w:val="0011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neboZpatTun">
    <w:name w:val="Záhlaví nebo Zápatí + Tučné"/>
    <w:basedOn w:val="Predvolenpsmoodseku"/>
    <w:rsid w:val="00115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hlavneboZpat">
    <w:name w:val="Záhlaví nebo Zápatí"/>
    <w:basedOn w:val="Predvolenpsmoodseku"/>
    <w:rsid w:val="00115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115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992"/>
  </w:style>
  <w:style w:type="paragraph" w:customStyle="1" w:styleId="Standard">
    <w:name w:val="Standard"/>
    <w:rsid w:val="004A7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E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E4E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160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">
    <w:name w:val="Základní text"/>
    <w:aliases w:val="b"/>
    <w:uiPriority w:val="99"/>
    <w:rsid w:val="0016076E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Styl3">
    <w:name w:val="Styl3"/>
    <w:basedOn w:val="Nzov"/>
    <w:rsid w:val="0097295C"/>
    <w:pPr>
      <w:framePr w:hSpace="142" w:vSpace="142" w:wrap="auto" w:vAnchor="text" w:hAnchor="text" w:y="1"/>
      <w:tabs>
        <w:tab w:val="right" w:pos="3969"/>
      </w:tabs>
      <w:ind w:right="-240"/>
      <w:contextualSpacing w:val="0"/>
      <w:jc w:val="center"/>
    </w:pPr>
    <w:rPr>
      <w:rFonts w:ascii="Times New Roman" w:eastAsia="Times New Roman" w:hAnsi="Times New Roman" w:cs="Times New Roman"/>
      <w:b/>
      <w:color w:val="0000FF"/>
      <w:spacing w:val="0"/>
      <w:kern w:val="0"/>
      <w:sz w:val="28"/>
      <w:szCs w:val="20"/>
      <w:u w:val="single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72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Waczlavova</dc:creator>
  <cp:keywords/>
  <dc:description/>
  <cp:lastModifiedBy>Waczlavová Zuzana, JUDr.</cp:lastModifiedBy>
  <cp:revision>15</cp:revision>
  <dcterms:created xsi:type="dcterms:W3CDTF">2018-11-28T12:15:00Z</dcterms:created>
  <dcterms:modified xsi:type="dcterms:W3CDTF">2019-10-10T12:25:00Z</dcterms:modified>
</cp:coreProperties>
</file>